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542bc44d0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d93a90bc8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Unbrin,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42d4dcd1e43cc" /><Relationship Type="http://schemas.openxmlformats.org/officeDocument/2006/relationships/numbering" Target="/word/numbering.xml" Id="Rc6156ef945ff4258" /><Relationship Type="http://schemas.openxmlformats.org/officeDocument/2006/relationships/settings" Target="/word/settings.xml" Id="Rdbf504458a594eb1" /><Relationship Type="http://schemas.openxmlformats.org/officeDocument/2006/relationships/image" Target="/word/media/f538479d-0331-4a27-ab68-6b5c290bb387.png" Id="R6abd93a90bc840bc" /></Relationships>
</file>