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b8684ddc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aec7d32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Waranr,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57d77d6054847" /><Relationship Type="http://schemas.openxmlformats.org/officeDocument/2006/relationships/numbering" Target="/word/numbering.xml" Id="Rf6fbfdc54c044ae6" /><Relationship Type="http://schemas.openxmlformats.org/officeDocument/2006/relationships/settings" Target="/word/settings.xml" Id="R7ed2252c55f04f73" /><Relationship Type="http://schemas.openxmlformats.org/officeDocument/2006/relationships/image" Target="/word/media/fb7ab79b-840a-4a00-b81d-172fef926767.png" Id="R8bbdaec7d3214e36" /></Relationships>
</file>