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2c34d76cd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4f8fae1a8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Yaru,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48041f17b4be3" /><Relationship Type="http://schemas.openxmlformats.org/officeDocument/2006/relationships/numbering" Target="/word/numbering.xml" Id="R3dfd4ddc6a704271" /><Relationship Type="http://schemas.openxmlformats.org/officeDocument/2006/relationships/settings" Target="/word/settings.xml" Id="R95cee70499994e30" /><Relationship Type="http://schemas.openxmlformats.org/officeDocument/2006/relationships/image" Target="/word/media/75a0c231-31b0-44c5-9147-fa4900e288a6.png" Id="R8b04f8fae1a84833" /></Relationships>
</file>