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797f45f8d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d921dc965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Batsi Rahimwala,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3bb69a84e4849" /><Relationship Type="http://schemas.openxmlformats.org/officeDocument/2006/relationships/numbering" Target="/word/numbering.xml" Id="Rc33620756e914361" /><Relationship Type="http://schemas.openxmlformats.org/officeDocument/2006/relationships/settings" Target="/word/settings.xml" Id="Rd11d28c169e04a4f" /><Relationship Type="http://schemas.openxmlformats.org/officeDocument/2006/relationships/image" Target="/word/media/1f5e8a4d-19f7-4129-a43f-86b8be257ae6.png" Id="Re4ed921dc96544e2" /></Relationships>
</file>