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cf257b1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75dbcd5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Battakundi,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e506cb5e4d67" /><Relationship Type="http://schemas.openxmlformats.org/officeDocument/2006/relationships/numbering" Target="/word/numbering.xml" Id="Rf846ba5a670747e7" /><Relationship Type="http://schemas.openxmlformats.org/officeDocument/2006/relationships/settings" Target="/word/settings.xml" Id="Re9f434c4c9c04365" /><Relationship Type="http://schemas.openxmlformats.org/officeDocument/2006/relationships/image" Target="/word/media/bddb6b02-2b24-48ba-a538-9ec4d8bad84b.png" Id="Rc46a75dbcd5f445c" /></Relationships>
</file>