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cf0a9b58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f710ec41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Bawarpaji,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dcbd2791a4b01" /><Relationship Type="http://schemas.openxmlformats.org/officeDocument/2006/relationships/numbering" Target="/word/numbering.xml" Id="R7039ff3ec4e14db1" /><Relationship Type="http://schemas.openxmlformats.org/officeDocument/2006/relationships/settings" Target="/word/settings.xml" Id="R9838fae44440432e" /><Relationship Type="http://schemas.openxmlformats.org/officeDocument/2006/relationships/image" Target="/word/media/aafe91a6-e015-4de0-9825-c36b938b03fa.png" Id="Re757f710ec414934" /></Relationships>
</file>