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125c67d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a692e6e43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b1c35c434d91" /><Relationship Type="http://schemas.openxmlformats.org/officeDocument/2006/relationships/numbering" Target="/word/numbering.xml" Id="R63f37fbc433f4549" /><Relationship Type="http://schemas.openxmlformats.org/officeDocument/2006/relationships/settings" Target="/word/settings.xml" Id="Rdf0c1c15d5b44de7" /><Relationship Type="http://schemas.openxmlformats.org/officeDocument/2006/relationships/image" Target="/word/media/43a847da-eca0-4936-9654-573d1b81f16f.png" Id="R5f4a692e6e434b0a" /></Relationships>
</file>