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ef1752b52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28d8655fe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Begiwai,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6809235594c0c" /><Relationship Type="http://schemas.openxmlformats.org/officeDocument/2006/relationships/numbering" Target="/word/numbering.xml" Id="R6f58a8e30caa4a67" /><Relationship Type="http://schemas.openxmlformats.org/officeDocument/2006/relationships/settings" Target="/word/settings.xml" Id="R7dd195be86de4727" /><Relationship Type="http://schemas.openxmlformats.org/officeDocument/2006/relationships/image" Target="/word/media/785ca5a0-de1d-455f-96bd-02919c4c1bfd.png" Id="Rc6a28d8655fe43a6" /></Relationships>
</file>