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3d4c02be1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cddb2ffaa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Behalodeh,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ecefcd2a640fc" /><Relationship Type="http://schemas.openxmlformats.org/officeDocument/2006/relationships/numbering" Target="/word/numbering.xml" Id="R166770fed7af403a" /><Relationship Type="http://schemas.openxmlformats.org/officeDocument/2006/relationships/settings" Target="/word/settings.xml" Id="Rb24274b2e4f749fa" /><Relationship Type="http://schemas.openxmlformats.org/officeDocument/2006/relationships/image" Target="/word/media/8a795271-c4e1-44ae-8e72-38fae03bb386.png" Id="R42bcddb2ffaa4f6c" /></Relationships>
</file>