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30a8fbf24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7b79a5faf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 Shahr,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ef5e661b54f34" /><Relationship Type="http://schemas.openxmlformats.org/officeDocument/2006/relationships/numbering" Target="/word/numbering.xml" Id="R523a53c2dd274215" /><Relationship Type="http://schemas.openxmlformats.org/officeDocument/2006/relationships/settings" Target="/word/settings.xml" Id="Ra5c172257455415f" /><Relationship Type="http://schemas.openxmlformats.org/officeDocument/2006/relationships/image" Target="/word/media/c1a18422-cc17-4717-a8e6-02c4eabd585a.png" Id="R69c7b79a5faf4af3" /></Relationships>
</file>