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853e09e69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d897648cc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 Nabi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c09f3e0104f32" /><Relationship Type="http://schemas.openxmlformats.org/officeDocument/2006/relationships/numbering" Target="/word/numbering.xml" Id="R4a27ad1341c64d53" /><Relationship Type="http://schemas.openxmlformats.org/officeDocument/2006/relationships/settings" Target="/word/settings.xml" Id="R49a9ab6e72c14a0c" /><Relationship Type="http://schemas.openxmlformats.org/officeDocument/2006/relationships/image" Target="/word/media/b2ab8f58-2bb1-4540-befc-42777daefec8.png" Id="Ra59d897648cc4acd" /></Relationships>
</file>