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5fc6aa27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ed6e51e2c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fd9f35f654e86" /><Relationship Type="http://schemas.openxmlformats.org/officeDocument/2006/relationships/numbering" Target="/word/numbering.xml" Id="Rd0dcfcd9016a4f18" /><Relationship Type="http://schemas.openxmlformats.org/officeDocument/2006/relationships/settings" Target="/word/settings.xml" Id="Rb00f1b2a43f14944" /><Relationship Type="http://schemas.openxmlformats.org/officeDocument/2006/relationships/image" Target="/word/media/7b4a91b3-c827-4d83-bb5d-9433715525b1.png" Id="Rb80ed6e51e2c4aea" /></Relationships>
</file>