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31e4f5498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8af82bc10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f3ce54eb34a66" /><Relationship Type="http://schemas.openxmlformats.org/officeDocument/2006/relationships/numbering" Target="/word/numbering.xml" Id="R749200d4231a44df" /><Relationship Type="http://schemas.openxmlformats.org/officeDocument/2006/relationships/settings" Target="/word/settings.xml" Id="R5b7d579946dd4288" /><Relationship Type="http://schemas.openxmlformats.org/officeDocument/2006/relationships/image" Target="/word/media/ff50cd4f-f1a8-418e-8e6f-117548f37fcc.png" Id="R10b8af82bc1049a4" /></Relationships>
</file>