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3953635f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e47eff8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2b443b744f24" /><Relationship Type="http://schemas.openxmlformats.org/officeDocument/2006/relationships/numbering" Target="/word/numbering.xml" Id="Rc33b66a525674583" /><Relationship Type="http://schemas.openxmlformats.org/officeDocument/2006/relationships/settings" Target="/word/settings.xml" Id="R1b4015fc1d9a4397" /><Relationship Type="http://schemas.openxmlformats.org/officeDocument/2006/relationships/image" Target="/word/media/37ca5ce9-85fa-4534-be08-dc39f2b332a5.png" Id="R28dee47eff84405c" /></Relationships>
</file>