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aba63e181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ad262fd4a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Bhakhriali,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a0417f98044ca" /><Relationship Type="http://schemas.openxmlformats.org/officeDocument/2006/relationships/numbering" Target="/word/numbering.xml" Id="R59c561fb6a174984" /><Relationship Type="http://schemas.openxmlformats.org/officeDocument/2006/relationships/settings" Target="/word/settings.xml" Id="R06f0ef09b49b4a21" /><Relationship Type="http://schemas.openxmlformats.org/officeDocument/2006/relationships/image" Target="/word/media/a37854ce-c43c-4369-802b-2db77dc55845.png" Id="Rdb2ad262fd4a44e8" /></Relationships>
</file>