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d62bde1c3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1d06767f9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Bhambwala,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7d762b7b0403f" /><Relationship Type="http://schemas.openxmlformats.org/officeDocument/2006/relationships/numbering" Target="/word/numbering.xml" Id="R7faf631923e14b73" /><Relationship Type="http://schemas.openxmlformats.org/officeDocument/2006/relationships/settings" Target="/word/settings.xml" Id="Re9480beeee8c4d2b" /><Relationship Type="http://schemas.openxmlformats.org/officeDocument/2006/relationships/image" Target="/word/media/ac34bafa-f2b0-4ec4-bbbb-ae27be92b5f3.png" Id="R5271d06767f94e16" /></Relationships>
</file>