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7f4feeb2f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f61bba742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1fd869c004b2d" /><Relationship Type="http://schemas.openxmlformats.org/officeDocument/2006/relationships/numbering" Target="/word/numbering.xml" Id="Rd534ccbf1c794fc9" /><Relationship Type="http://schemas.openxmlformats.org/officeDocument/2006/relationships/settings" Target="/word/settings.xml" Id="R93729788f1264e7e" /><Relationship Type="http://schemas.openxmlformats.org/officeDocument/2006/relationships/image" Target="/word/media/8d5cd94d-46a4-4f67-878a-f52fbb246c61.png" Id="R188f61bba7424eb3" /></Relationships>
</file>