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696c872d9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2ae6f18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816c183341ef" /><Relationship Type="http://schemas.openxmlformats.org/officeDocument/2006/relationships/numbering" Target="/word/numbering.xml" Id="R3e7e48ce29e5407e" /><Relationship Type="http://schemas.openxmlformats.org/officeDocument/2006/relationships/settings" Target="/word/settings.xml" Id="R973a488877894779" /><Relationship Type="http://schemas.openxmlformats.org/officeDocument/2006/relationships/image" Target="/word/media/9d850419-e2ac-41d8-ac93-0a55787d28aa.png" Id="R877b2ae6f18e45bb" /></Relationships>
</file>