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4de2d0f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70d2df81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c2a086d744a32" /><Relationship Type="http://schemas.openxmlformats.org/officeDocument/2006/relationships/numbering" Target="/word/numbering.xml" Id="R8adc29a30ab84772" /><Relationship Type="http://schemas.openxmlformats.org/officeDocument/2006/relationships/settings" Target="/word/settings.xml" Id="R7e52673a270b4913" /><Relationship Type="http://schemas.openxmlformats.org/officeDocument/2006/relationships/image" Target="/word/media/80339ac3-6327-46cf-83ab-b67f3833f6fd.png" Id="Re8b270d2df81447c" /></Relationships>
</file>