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e2a4f628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6eb4a503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ff411db8403e" /><Relationship Type="http://schemas.openxmlformats.org/officeDocument/2006/relationships/numbering" Target="/word/numbering.xml" Id="R00e47c87267348e4" /><Relationship Type="http://schemas.openxmlformats.org/officeDocument/2006/relationships/settings" Target="/word/settings.xml" Id="Rc56a36497e014ff3" /><Relationship Type="http://schemas.openxmlformats.org/officeDocument/2006/relationships/image" Target="/word/media/5a7b67c5-5ce7-48bf-8458-a21f06954507.png" Id="R38e6eb4a50324601" /></Relationships>
</file>