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dcbeaca4c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eb80b3c2e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Bher Ratial,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53faac70d4a42" /><Relationship Type="http://schemas.openxmlformats.org/officeDocument/2006/relationships/numbering" Target="/word/numbering.xml" Id="Rd88b223d8e0b4fb4" /><Relationship Type="http://schemas.openxmlformats.org/officeDocument/2006/relationships/settings" Target="/word/settings.xml" Id="R584b9e45b646434f" /><Relationship Type="http://schemas.openxmlformats.org/officeDocument/2006/relationships/image" Target="/word/media/af50330a-4de8-4972-8363-4b0cf76554ac.png" Id="Rc19eb80b3c2e478c" /></Relationships>
</file>