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0ce4c84e5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cae022227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Bhikiwal,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fff52c9184aae" /><Relationship Type="http://schemas.openxmlformats.org/officeDocument/2006/relationships/numbering" Target="/word/numbering.xml" Id="R7ee62ec9c0104aac" /><Relationship Type="http://schemas.openxmlformats.org/officeDocument/2006/relationships/settings" Target="/word/settings.xml" Id="Rb1704336fa80440b" /><Relationship Type="http://schemas.openxmlformats.org/officeDocument/2006/relationships/image" Target="/word/media/2b4bc0bc-76f1-41b6-9b32-e37082e1429d.png" Id="Rd0bcae022227411f" /></Relationships>
</file>