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1ef49a1c7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be35e621e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Bhopewala,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3c8f1f90441d2" /><Relationship Type="http://schemas.openxmlformats.org/officeDocument/2006/relationships/numbering" Target="/word/numbering.xml" Id="Rddd6692078d7491e" /><Relationship Type="http://schemas.openxmlformats.org/officeDocument/2006/relationships/settings" Target="/word/settings.xml" Id="Rfe43b8fcb0514b3c" /><Relationship Type="http://schemas.openxmlformats.org/officeDocument/2006/relationships/image" Target="/word/media/eee41fb2-d398-4e8a-8531-e98799448e53.png" Id="R616be35e621e4b21" /></Relationships>
</file>