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94ae80b16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1cbc76821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Bhuchh,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028d1dbb74f00" /><Relationship Type="http://schemas.openxmlformats.org/officeDocument/2006/relationships/numbering" Target="/word/numbering.xml" Id="R8d8bed84f1634295" /><Relationship Type="http://schemas.openxmlformats.org/officeDocument/2006/relationships/settings" Target="/word/settings.xml" Id="R90da6a0bfc1e4d34" /><Relationship Type="http://schemas.openxmlformats.org/officeDocument/2006/relationships/image" Target="/word/media/ebe4b15b-7a5f-426e-986e-965d6e03a810.png" Id="R75f1cbc76821419b" /></Relationships>
</file>