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7012af094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601948bd3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Bhulle Bane Shah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a402752c640fc" /><Relationship Type="http://schemas.openxmlformats.org/officeDocument/2006/relationships/numbering" Target="/word/numbering.xml" Id="Rc7f21ce0bf5d41f2" /><Relationship Type="http://schemas.openxmlformats.org/officeDocument/2006/relationships/settings" Target="/word/settings.xml" Id="Rb1da65d946a54202" /><Relationship Type="http://schemas.openxmlformats.org/officeDocument/2006/relationships/image" Target="/word/media/2176f0af-b26c-4a09-ae4f-76209399c6ff.png" Id="R53f601948bd34828" /></Relationships>
</file>