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0895eb52c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02f1f966b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Bibiwala,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c5bbcbb4f479b" /><Relationship Type="http://schemas.openxmlformats.org/officeDocument/2006/relationships/numbering" Target="/word/numbering.xml" Id="R52402291f770482b" /><Relationship Type="http://schemas.openxmlformats.org/officeDocument/2006/relationships/settings" Target="/word/settings.xml" Id="Re7c356f6b8bc41a8" /><Relationship Type="http://schemas.openxmlformats.org/officeDocument/2006/relationships/image" Target="/word/media/485a0ccd-1dc3-420a-a2fd-5bfe4bcd03eb.png" Id="R08002f1f966b4c8b" /></Relationships>
</file>