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11a268c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f750b328e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7eec093694662" /><Relationship Type="http://schemas.openxmlformats.org/officeDocument/2006/relationships/numbering" Target="/word/numbering.xml" Id="R89ff49f813c74ca7" /><Relationship Type="http://schemas.openxmlformats.org/officeDocument/2006/relationships/settings" Target="/word/settings.xml" Id="R4556acf54ba84018" /><Relationship Type="http://schemas.openxmlformats.org/officeDocument/2006/relationships/image" Target="/word/media/15c5d928-bd35-4257-b6ad-357a82f05055.png" Id="Rc4ef750b328e4343" /></Relationships>
</file>