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3061f7a9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7c4e809ab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Bindi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a4aa4a6584564" /><Relationship Type="http://schemas.openxmlformats.org/officeDocument/2006/relationships/numbering" Target="/word/numbering.xml" Id="Rafce42cd9ce64791" /><Relationship Type="http://schemas.openxmlformats.org/officeDocument/2006/relationships/settings" Target="/word/settings.xml" Id="Rd4c9ade1186146a6" /><Relationship Type="http://schemas.openxmlformats.org/officeDocument/2006/relationships/image" Target="/word/media/df289861-f6a6-4665-8190-9b1d5d35a072.png" Id="R1e97c4e809ab4e9d" /></Relationships>
</file>