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92f5a216d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7cd1c555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b763578cb44b1" /><Relationship Type="http://schemas.openxmlformats.org/officeDocument/2006/relationships/numbering" Target="/word/numbering.xml" Id="Reea79906742549d0" /><Relationship Type="http://schemas.openxmlformats.org/officeDocument/2006/relationships/settings" Target="/word/settings.xml" Id="Rff96b53a9d734aed" /><Relationship Type="http://schemas.openxmlformats.org/officeDocument/2006/relationships/image" Target="/word/media/b51d8451-1e6b-475e-8c6e-61262f0692ba.png" Id="R4467cd1c55534e77" /></Relationships>
</file>