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33dc51c5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916563d6d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e9891d6184972" /><Relationship Type="http://schemas.openxmlformats.org/officeDocument/2006/relationships/numbering" Target="/word/numbering.xml" Id="R65b195c458c1489d" /><Relationship Type="http://schemas.openxmlformats.org/officeDocument/2006/relationships/settings" Target="/word/settings.xml" Id="R95a0d7935c1748c8" /><Relationship Type="http://schemas.openxmlformats.org/officeDocument/2006/relationships/image" Target="/word/media/28f6bb33-2377-484f-8e4b-a9b49cc619e9.png" Id="Rc06916563d6d4af7" /></Relationships>
</file>