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c44d5a281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8f7d4ea36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Budha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f0fc3e6da4809" /><Relationship Type="http://schemas.openxmlformats.org/officeDocument/2006/relationships/numbering" Target="/word/numbering.xml" Id="Rdb1dcf57f74d4135" /><Relationship Type="http://schemas.openxmlformats.org/officeDocument/2006/relationships/settings" Target="/word/settings.xml" Id="Ra4da921ffe514392" /><Relationship Type="http://schemas.openxmlformats.org/officeDocument/2006/relationships/image" Target="/word/media/5bc1829e-d816-4c0e-851e-d1ae50e55ac3.png" Id="Rb968f7d4ea36433f" /></Relationships>
</file>