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121c2b289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9cd6f60b8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97b76047d4be3" /><Relationship Type="http://schemas.openxmlformats.org/officeDocument/2006/relationships/numbering" Target="/word/numbering.xml" Id="R4801ea6442af4e69" /><Relationship Type="http://schemas.openxmlformats.org/officeDocument/2006/relationships/settings" Target="/word/settings.xml" Id="R808b4f248d5a4e48" /><Relationship Type="http://schemas.openxmlformats.org/officeDocument/2006/relationships/image" Target="/word/media/74b9c355-8faa-48e6-95f4-0e9b3efc1c7e.png" Id="R1339cd6f60b84077" /></Relationships>
</file>