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86a8598c4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63cd891cd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Budhe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f267acf404221" /><Relationship Type="http://schemas.openxmlformats.org/officeDocument/2006/relationships/numbering" Target="/word/numbering.xml" Id="Reeee2e0778cf44ef" /><Relationship Type="http://schemas.openxmlformats.org/officeDocument/2006/relationships/settings" Target="/word/settings.xml" Id="Rb31ceaf070a94cc2" /><Relationship Type="http://schemas.openxmlformats.org/officeDocument/2006/relationships/image" Target="/word/media/003543f6-7758-487c-8852-2dedac9f6536.png" Id="R56063cd891cd49c2" /></Relationships>
</file>