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e2388e8bf346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7968cfeaee4e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Budorata,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369f78605d4069" /><Relationship Type="http://schemas.openxmlformats.org/officeDocument/2006/relationships/numbering" Target="/word/numbering.xml" Id="R8a20516b62334eaf" /><Relationship Type="http://schemas.openxmlformats.org/officeDocument/2006/relationships/settings" Target="/word/settings.xml" Id="R67d23340d2a14d7c" /><Relationship Type="http://schemas.openxmlformats.org/officeDocument/2006/relationships/image" Target="/word/media/05c258fd-b8c9-4ba7-b699-ff5afe7bd6be.png" Id="Rcb7968cfeaee4ea9" /></Relationships>
</file>