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6365569e8849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24da25f76f4b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Bundesh,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ec0ac93294599" /><Relationship Type="http://schemas.openxmlformats.org/officeDocument/2006/relationships/numbering" Target="/word/numbering.xml" Id="Rd84f35bf4f884fba" /><Relationship Type="http://schemas.openxmlformats.org/officeDocument/2006/relationships/settings" Target="/word/settings.xml" Id="R58b5cf217de4492f" /><Relationship Type="http://schemas.openxmlformats.org/officeDocument/2006/relationships/image" Target="/word/media/bda3ddc0-ebc2-4275-9eb2-1ca21c0474eb.png" Id="Re824da25f76f4be1" /></Relationships>
</file>