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ef34d8ce0741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f18da46f034f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Bunga Awan,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080cbcebe043a0" /><Relationship Type="http://schemas.openxmlformats.org/officeDocument/2006/relationships/numbering" Target="/word/numbering.xml" Id="R85578a692a074fec" /><Relationship Type="http://schemas.openxmlformats.org/officeDocument/2006/relationships/settings" Target="/word/settings.xml" Id="R21cbb846df40409f" /><Relationship Type="http://schemas.openxmlformats.org/officeDocument/2006/relationships/image" Target="/word/media/beeb8d6c-0bbb-480c-a970-614d1e6192c9.png" Id="R4af18da46f034f4c" /></Relationships>
</file>