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10966ab49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64f303b5a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Bungi Bhisan,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ba6ed141c4595" /><Relationship Type="http://schemas.openxmlformats.org/officeDocument/2006/relationships/numbering" Target="/word/numbering.xml" Id="R8508600eeadb467b" /><Relationship Type="http://schemas.openxmlformats.org/officeDocument/2006/relationships/settings" Target="/word/settings.xml" Id="Rcfd699b403fb475c" /><Relationship Type="http://schemas.openxmlformats.org/officeDocument/2006/relationships/image" Target="/word/media/a8fcf986-a2f6-4e13-b890-f53a0d93ba27.png" Id="R6f364f303b5a4e19" /></Relationships>
</file>