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5ab0c5b0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a4c10d5d6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fd55283747f8" /><Relationship Type="http://schemas.openxmlformats.org/officeDocument/2006/relationships/numbering" Target="/word/numbering.xml" Id="R9b662fc22c68488e" /><Relationship Type="http://schemas.openxmlformats.org/officeDocument/2006/relationships/settings" Target="/word/settings.xml" Id="R5c0d43b3cf2b4df6" /><Relationship Type="http://schemas.openxmlformats.org/officeDocument/2006/relationships/image" Target="/word/media/c3385205-87c0-469f-a494-d2c1743c9de1.png" Id="R1fca4c10d5d6437f" /></Relationships>
</file>