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ca8fbf9a7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e2e7e9104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a2e568c354851" /><Relationship Type="http://schemas.openxmlformats.org/officeDocument/2006/relationships/numbering" Target="/word/numbering.xml" Id="R2cf760d49ffd4229" /><Relationship Type="http://schemas.openxmlformats.org/officeDocument/2006/relationships/settings" Target="/word/settings.xml" Id="Rc855df574faf4371" /><Relationship Type="http://schemas.openxmlformats.org/officeDocument/2006/relationships/image" Target="/word/media/5aaa7f32-b2cd-4342-8884-66611b270b3b.png" Id="R1a9e2e7e91044ef0" /></Relationships>
</file>