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cabfab759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a3f4844be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Amuwala,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3640b52374ac5" /><Relationship Type="http://schemas.openxmlformats.org/officeDocument/2006/relationships/numbering" Target="/word/numbering.xml" Id="Rc1f03ffcaea04795" /><Relationship Type="http://schemas.openxmlformats.org/officeDocument/2006/relationships/settings" Target="/word/settings.xml" Id="R0b2546d3ca634482" /><Relationship Type="http://schemas.openxmlformats.org/officeDocument/2006/relationships/image" Target="/word/media/99acf0c1-f0bc-43cd-b046-338722b00737.png" Id="R401a3f4844be408c" /></Relationships>
</file>