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584abdced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922003a02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Bhairwala,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629121a04edc" /><Relationship Type="http://schemas.openxmlformats.org/officeDocument/2006/relationships/numbering" Target="/word/numbering.xml" Id="Rfd6d804c179343fc" /><Relationship Type="http://schemas.openxmlformats.org/officeDocument/2006/relationships/settings" Target="/word/settings.xml" Id="Re41a1695956647a7" /><Relationship Type="http://schemas.openxmlformats.org/officeDocument/2006/relationships/image" Target="/word/media/11e926c6-a333-4d09-870e-390e94a1a77b.png" Id="R13c922003a0240d7" /></Relationships>
</file>