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5332a108a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1122d9f5c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Burala,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f809f74b3400f" /><Relationship Type="http://schemas.openxmlformats.org/officeDocument/2006/relationships/numbering" Target="/word/numbering.xml" Id="Reb86e5366d7345e7" /><Relationship Type="http://schemas.openxmlformats.org/officeDocument/2006/relationships/settings" Target="/word/settings.xml" Id="R0a1548c7ddec426a" /><Relationship Type="http://schemas.openxmlformats.org/officeDocument/2006/relationships/image" Target="/word/media/12972982-0d08-4674-bdbd-a607542236f5.png" Id="R0a11122d9f5c4a8e" /></Relationships>
</file>