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49f4115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70ec1a8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Redwala,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5798a7ca14922" /><Relationship Type="http://schemas.openxmlformats.org/officeDocument/2006/relationships/numbering" Target="/word/numbering.xml" Id="Rb49d20f46c42493c" /><Relationship Type="http://schemas.openxmlformats.org/officeDocument/2006/relationships/settings" Target="/word/settings.xml" Id="R1e786a8969c940c4" /><Relationship Type="http://schemas.openxmlformats.org/officeDocument/2006/relationships/image" Target="/word/media/ebc747d4-60d3-4bd2-95a5-72e3b7edb70e.png" Id="R763a70ec1a8c4b58" /></Relationships>
</file>