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b82c3ce9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1a99b4c7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Almas,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0e3ca707453d" /><Relationship Type="http://schemas.openxmlformats.org/officeDocument/2006/relationships/numbering" Target="/word/numbering.xml" Id="Rf1c27f72f14a4454" /><Relationship Type="http://schemas.openxmlformats.org/officeDocument/2006/relationships/settings" Target="/word/settings.xml" Id="R380987267b524948" /><Relationship Type="http://schemas.openxmlformats.org/officeDocument/2006/relationships/image" Target="/word/media/a2e050a9-a606-454e-a979-507e9ccd8ed9.png" Id="R257c1a99b4c74106" /></Relationships>
</file>