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9a28f8f71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f9cfad80841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Eighty-eight D B Shumali,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bd0abc52b4e81" /><Relationship Type="http://schemas.openxmlformats.org/officeDocument/2006/relationships/numbering" Target="/word/numbering.xml" Id="R45b7adc8cb2f4d56" /><Relationship Type="http://schemas.openxmlformats.org/officeDocument/2006/relationships/settings" Target="/word/settings.xml" Id="R919a585f64404bbe" /><Relationship Type="http://schemas.openxmlformats.org/officeDocument/2006/relationships/image" Target="/word/media/e37b2055-c482-40fc-822f-f2a0bce126c9.png" Id="R722f9cfad8084183" /></Relationships>
</file>