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3f2988497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94b98581a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Eleven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e33e1d6d64cad" /><Relationship Type="http://schemas.openxmlformats.org/officeDocument/2006/relationships/numbering" Target="/word/numbering.xml" Id="Rb244a363d8954be8" /><Relationship Type="http://schemas.openxmlformats.org/officeDocument/2006/relationships/settings" Target="/word/settings.xml" Id="R0bbebffb728d4608" /><Relationship Type="http://schemas.openxmlformats.org/officeDocument/2006/relationships/image" Target="/word/media/9f773d5e-c470-45c7-b897-903a8d7d5ca4.png" Id="R7b294b98581a4113" /></Relationships>
</file>