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1a53fe7d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ea931afe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Fifty-eight KB,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f778d9fd4da5" /><Relationship Type="http://schemas.openxmlformats.org/officeDocument/2006/relationships/numbering" Target="/word/numbering.xml" Id="R5c018cfa3c4b4395" /><Relationship Type="http://schemas.openxmlformats.org/officeDocument/2006/relationships/settings" Target="/word/settings.xml" Id="Rb1aab3a56efb454b" /><Relationship Type="http://schemas.openxmlformats.org/officeDocument/2006/relationships/image" Target="/word/media/1667f732-0f77-4f03-9c8d-436e53b641ce.png" Id="R738eea931afe4a08" /></Relationships>
</file>