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fda4d3c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68e6e6251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Fifty-four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ea322d8d49bf" /><Relationship Type="http://schemas.openxmlformats.org/officeDocument/2006/relationships/numbering" Target="/word/numbering.xml" Id="R7e3a867f4c274dd1" /><Relationship Type="http://schemas.openxmlformats.org/officeDocument/2006/relationships/settings" Target="/word/settings.xml" Id="Ra4d157cd5eb4495d" /><Relationship Type="http://schemas.openxmlformats.org/officeDocument/2006/relationships/image" Target="/word/media/24cd1ed5-4354-4ccb-8e34-c6e6f5663f75.png" Id="R25568e6e6251428e" /></Relationships>
</file>