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77bb5c43c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34b8c794d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Forty-one A-Fifteen,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7ceccb8794adb" /><Relationship Type="http://schemas.openxmlformats.org/officeDocument/2006/relationships/numbering" Target="/word/numbering.xml" Id="R056a8ee0e9694903" /><Relationship Type="http://schemas.openxmlformats.org/officeDocument/2006/relationships/settings" Target="/word/settings.xml" Id="R6049b4772a184303" /><Relationship Type="http://schemas.openxmlformats.org/officeDocument/2006/relationships/image" Target="/word/media/e44d7ff1-c103-4907-8c4a-958ed9aef26e.png" Id="Rea434b8c794d4413" /></Relationships>
</file>