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af67142b5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ee77621b3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Twenty-Three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3cc167c8b45f2" /><Relationship Type="http://schemas.openxmlformats.org/officeDocument/2006/relationships/numbering" Target="/word/numbering.xml" Id="R2fb06bc28e6244aa" /><Relationship Type="http://schemas.openxmlformats.org/officeDocument/2006/relationships/settings" Target="/word/settings.xml" Id="R22b737d830d54c6f" /><Relationship Type="http://schemas.openxmlformats.org/officeDocument/2006/relationships/image" Target="/word/media/9dd71939-d678-4b0f-a014-6f6cdcc85484.png" Id="R89bee77621b34878" /></Relationships>
</file>